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28F" w:rsidRPr="00892A8E" w:rsidRDefault="0047328F" w:rsidP="001C3DAB">
      <w:pPr>
        <w:spacing w:after="0" w:line="480" w:lineRule="auto"/>
        <w:rPr>
          <w:rFonts w:ascii="Times New Roman" w:eastAsia="Times New Roman" w:hAnsi="Times New Roman" w:cs="Times New Roman"/>
          <w:sz w:val="24"/>
          <w:szCs w:val="24"/>
          <w:shd w:val="clear" w:color="auto" w:fill="FFFFFF"/>
        </w:rPr>
      </w:pPr>
    </w:p>
    <w:p w:rsidR="0047328F" w:rsidRDefault="0047328F"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Default="001C3DAB" w:rsidP="001C3DAB">
      <w:pPr>
        <w:pStyle w:val="NormalWeb"/>
        <w:spacing w:before="0" w:beforeAutospacing="0" w:after="0" w:afterAutospacing="0" w:line="480" w:lineRule="auto"/>
        <w:ind w:left="450" w:hanging="450"/>
      </w:pPr>
    </w:p>
    <w:p w:rsidR="001C3DAB" w:rsidRPr="00892A8E" w:rsidRDefault="001C3DAB" w:rsidP="001C3DAB">
      <w:pPr>
        <w:pStyle w:val="NormalWeb"/>
        <w:spacing w:before="0" w:beforeAutospacing="0" w:after="0" w:afterAutospacing="0" w:line="480" w:lineRule="auto"/>
        <w:ind w:left="450" w:hanging="450"/>
      </w:pPr>
    </w:p>
    <w:p w:rsidR="0047328F" w:rsidRPr="00892A8E" w:rsidRDefault="0047328F" w:rsidP="001C3DAB">
      <w:pPr>
        <w:spacing w:after="0" w:line="480" w:lineRule="auto"/>
        <w:rPr>
          <w:rFonts w:ascii="Times New Roman" w:eastAsia="Times New Roman" w:hAnsi="Times New Roman" w:cs="Times New Roman"/>
          <w:sz w:val="24"/>
          <w:szCs w:val="24"/>
          <w:shd w:val="clear" w:color="auto" w:fill="FFFFFF"/>
        </w:rPr>
      </w:pPr>
    </w:p>
    <w:p w:rsidR="0047328F" w:rsidRDefault="001C3DAB" w:rsidP="001C3DAB">
      <w:pPr>
        <w:spacing w:after="0" w:line="48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Neon Lamp Project</w:t>
      </w:r>
    </w:p>
    <w:p w:rsidR="003E16A6" w:rsidRDefault="001C3DAB" w:rsidP="001C3DAB">
      <w:pPr>
        <w:spacing w:after="0" w:line="48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Student Name</w:t>
      </w:r>
    </w:p>
    <w:p w:rsidR="003E16A6" w:rsidRPr="00892A8E" w:rsidRDefault="001C3DAB" w:rsidP="001C3DAB">
      <w:pPr>
        <w:spacing w:after="0" w:line="480" w:lineRule="auto"/>
        <w:jc w:val="center"/>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Institution</w:t>
      </w:r>
    </w:p>
    <w:p w:rsidR="003825C8" w:rsidRPr="00892A8E" w:rsidRDefault="003825C8" w:rsidP="001C3DAB">
      <w:pPr>
        <w:shd w:val="clear" w:color="auto" w:fill="FFFFFF"/>
        <w:spacing w:after="0" w:line="480" w:lineRule="auto"/>
        <w:rPr>
          <w:rFonts w:ascii="Times New Roman" w:eastAsia="Times New Roman" w:hAnsi="Times New Roman" w:cs="Times New Roman"/>
          <w:b/>
          <w:sz w:val="24"/>
          <w:szCs w:val="24"/>
        </w:rPr>
      </w:pPr>
    </w:p>
    <w:p w:rsidR="003825C8" w:rsidRDefault="003825C8" w:rsidP="001C3DAB">
      <w:pPr>
        <w:shd w:val="clear" w:color="auto" w:fill="FFFFFF"/>
        <w:spacing w:after="0" w:line="480" w:lineRule="auto"/>
        <w:rPr>
          <w:rFonts w:ascii="Times New Roman" w:eastAsia="Times New Roman" w:hAnsi="Times New Roman" w:cs="Times New Roman"/>
          <w:b/>
          <w:sz w:val="24"/>
          <w:szCs w:val="24"/>
        </w:rPr>
      </w:pPr>
    </w:p>
    <w:p w:rsidR="001C3DAB" w:rsidRDefault="001C3DAB" w:rsidP="001C3DAB">
      <w:pPr>
        <w:shd w:val="clear" w:color="auto" w:fill="FFFFFF"/>
        <w:spacing w:after="0" w:line="480" w:lineRule="auto"/>
        <w:rPr>
          <w:rFonts w:ascii="Times New Roman" w:eastAsia="Times New Roman" w:hAnsi="Times New Roman" w:cs="Times New Roman"/>
          <w:b/>
          <w:sz w:val="24"/>
          <w:szCs w:val="24"/>
        </w:rPr>
      </w:pPr>
    </w:p>
    <w:p w:rsidR="001C3DAB" w:rsidRDefault="001C3DAB" w:rsidP="001C3DAB">
      <w:pPr>
        <w:shd w:val="clear" w:color="auto" w:fill="FFFFFF"/>
        <w:spacing w:after="0" w:line="480" w:lineRule="auto"/>
        <w:rPr>
          <w:rFonts w:ascii="Times New Roman" w:eastAsia="Times New Roman" w:hAnsi="Times New Roman" w:cs="Times New Roman"/>
          <w:b/>
          <w:sz w:val="24"/>
          <w:szCs w:val="24"/>
        </w:rPr>
      </w:pPr>
    </w:p>
    <w:p w:rsidR="001C3DAB" w:rsidRDefault="001C3DAB" w:rsidP="001C3DAB">
      <w:pPr>
        <w:shd w:val="clear" w:color="auto" w:fill="FFFFFF"/>
        <w:spacing w:after="0" w:line="480" w:lineRule="auto"/>
        <w:rPr>
          <w:rFonts w:ascii="Times New Roman" w:eastAsia="Times New Roman" w:hAnsi="Times New Roman" w:cs="Times New Roman"/>
          <w:b/>
          <w:sz w:val="24"/>
          <w:szCs w:val="24"/>
        </w:rPr>
      </w:pPr>
    </w:p>
    <w:p w:rsidR="001C3DAB" w:rsidRDefault="001C3DAB" w:rsidP="001C3DAB">
      <w:pPr>
        <w:shd w:val="clear" w:color="auto" w:fill="FFFFFF"/>
        <w:spacing w:after="0" w:line="480" w:lineRule="auto"/>
        <w:rPr>
          <w:rFonts w:ascii="Times New Roman" w:eastAsia="Times New Roman" w:hAnsi="Times New Roman" w:cs="Times New Roman"/>
          <w:b/>
          <w:sz w:val="24"/>
          <w:szCs w:val="24"/>
        </w:rPr>
      </w:pPr>
    </w:p>
    <w:p w:rsidR="001C3DAB" w:rsidRDefault="001C3DAB" w:rsidP="001C3DAB">
      <w:pPr>
        <w:shd w:val="clear" w:color="auto" w:fill="FFFFFF"/>
        <w:spacing w:after="0" w:line="480" w:lineRule="auto"/>
        <w:rPr>
          <w:rFonts w:ascii="Times New Roman" w:eastAsia="Times New Roman" w:hAnsi="Times New Roman" w:cs="Times New Roman"/>
          <w:b/>
          <w:sz w:val="24"/>
          <w:szCs w:val="24"/>
        </w:rPr>
      </w:pPr>
    </w:p>
    <w:p w:rsidR="001C3DAB" w:rsidRDefault="001C3DAB" w:rsidP="001C3DAB">
      <w:pPr>
        <w:shd w:val="clear" w:color="auto" w:fill="FFFFFF"/>
        <w:spacing w:after="0" w:line="480" w:lineRule="auto"/>
        <w:rPr>
          <w:rFonts w:ascii="Times New Roman" w:eastAsia="Times New Roman" w:hAnsi="Times New Roman" w:cs="Times New Roman"/>
          <w:b/>
          <w:sz w:val="24"/>
          <w:szCs w:val="24"/>
        </w:rPr>
      </w:pPr>
    </w:p>
    <w:p w:rsidR="003825C8" w:rsidRPr="00892A8E" w:rsidRDefault="003825C8" w:rsidP="001C3DAB">
      <w:pPr>
        <w:shd w:val="clear" w:color="auto" w:fill="FFFFFF"/>
        <w:spacing w:after="0" w:line="480" w:lineRule="auto"/>
        <w:rPr>
          <w:rFonts w:ascii="Times New Roman" w:eastAsia="Times New Roman" w:hAnsi="Times New Roman" w:cs="Times New Roman"/>
          <w:b/>
          <w:sz w:val="24"/>
          <w:szCs w:val="24"/>
        </w:rPr>
      </w:pP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lastRenderedPageBreak/>
        <w:t>Who discovered neon and when? Who first produced a neon lamp?</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Morris Travers and William Ramsay take the credit for the discovery of neon in 1898. The two made observations of the glowing characteristics of neon when electric current passed through the gas</w:t>
      </w:r>
      <w:r w:rsidR="008A453D" w:rsidRPr="00892A8E">
        <w:rPr>
          <w:rFonts w:ascii="Times New Roman" w:eastAsia="Times New Roman" w:hAnsi="Times New Roman" w:cs="Times New Roman"/>
          <w:sz w:val="24"/>
          <w:szCs w:val="24"/>
        </w:rPr>
        <w:t xml:space="preserve"> </w:t>
      </w:r>
      <w:r w:rsidR="008A453D" w:rsidRPr="00892A8E">
        <w:t>(</w:t>
      </w:r>
      <w:r w:rsidR="008A453D" w:rsidRPr="00892A8E">
        <w:rPr>
          <w:rFonts w:ascii="Times New Roman" w:hAnsi="Times New Roman" w:cs="Times New Roman"/>
          <w:sz w:val="24"/>
          <w:szCs w:val="24"/>
        </w:rPr>
        <w:t>Nye, 2014)</w:t>
      </w:r>
      <w:r w:rsidRPr="00892A8E">
        <w:rPr>
          <w:rFonts w:ascii="Times New Roman" w:eastAsia="Times New Roman" w:hAnsi="Times New Roman" w:cs="Times New Roman"/>
          <w:sz w:val="24"/>
          <w:szCs w:val="24"/>
        </w:rPr>
        <w:t>. This was at the beginning of the 20</w:t>
      </w:r>
      <w:r w:rsidRPr="00892A8E">
        <w:rPr>
          <w:rFonts w:ascii="Times New Roman" w:eastAsia="Times New Roman" w:hAnsi="Times New Roman" w:cs="Times New Roman"/>
          <w:sz w:val="24"/>
          <w:szCs w:val="24"/>
          <w:vertAlign w:val="superscript"/>
        </w:rPr>
        <w:t>th</w:t>
      </w:r>
      <w:r w:rsidRPr="00892A8E">
        <w:rPr>
          <w:rFonts w:ascii="Times New Roman" w:eastAsia="Times New Roman" w:hAnsi="Times New Roman" w:cs="Times New Roman"/>
          <w:sz w:val="24"/>
          <w:szCs w:val="24"/>
        </w:rPr>
        <w:t xml:space="preserve"> century and it would take additional research before the first neon lamp saw light of day. However, I was Daniel Moore who crafted the first successful neon lamp in 1917 while working for General Electric. </w:t>
      </w: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t>Most of the noble gases produce a colored glow when excited by electricity passing through a glass tube in which the gas is confined. Name each gas and the characteristic color it produces.  </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 xml:space="preserve">Noble gases </w:t>
      </w:r>
      <w:r w:rsidR="00024D53">
        <w:rPr>
          <w:rFonts w:ascii="Times New Roman" w:eastAsia="Times New Roman" w:hAnsi="Times New Roman" w:cs="Times New Roman"/>
          <w:sz w:val="24"/>
          <w:szCs w:val="24"/>
        </w:rPr>
        <w:t xml:space="preserve">emit a wide range of </w:t>
      </w:r>
      <w:r w:rsidRPr="00892A8E">
        <w:rPr>
          <w:rFonts w:ascii="Times New Roman" w:eastAsia="Times New Roman" w:hAnsi="Times New Roman" w:cs="Times New Roman"/>
          <w:sz w:val="24"/>
          <w:szCs w:val="24"/>
        </w:rPr>
        <w:t>colors when electricity passes through the neon tube. For instance, neon sheds off a reddish glow whereas argon emits a blue glow</w:t>
      </w:r>
      <w:r w:rsidR="008A453D" w:rsidRPr="00892A8E">
        <w:rPr>
          <w:rFonts w:ascii="Times New Roman" w:eastAsia="Times New Roman" w:hAnsi="Times New Roman" w:cs="Times New Roman"/>
          <w:sz w:val="24"/>
          <w:szCs w:val="24"/>
        </w:rPr>
        <w:t xml:space="preserve"> </w:t>
      </w:r>
      <w:r w:rsidR="008A453D" w:rsidRPr="00892A8E">
        <w:rPr>
          <w:rFonts w:ascii="Times New Roman" w:hAnsi="Times New Roman" w:cs="Times New Roman"/>
          <w:sz w:val="24"/>
          <w:szCs w:val="24"/>
        </w:rPr>
        <w:t>(Pun, Jason, &amp; So, 2012)</w:t>
      </w:r>
      <w:r w:rsidRPr="00892A8E">
        <w:rPr>
          <w:rFonts w:ascii="Times New Roman" w:eastAsia="Times New Roman" w:hAnsi="Times New Roman" w:cs="Times New Roman"/>
          <w:sz w:val="24"/>
          <w:szCs w:val="24"/>
        </w:rPr>
        <w:t xml:space="preserve">. On the other hand argon and xenon emits a purple color. Phosphor emits orange whereas helium is responsible for pink. Finally, Krypton emits greenish glow. </w:t>
      </w: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t>Which of the noble gases is most often used in neon signs?</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 xml:space="preserve">As the name suggests, Neon </w:t>
      </w:r>
      <w:r w:rsidR="007E33F6">
        <w:rPr>
          <w:rFonts w:ascii="Times New Roman" w:eastAsia="Times New Roman" w:hAnsi="Times New Roman" w:cs="Times New Roman"/>
          <w:sz w:val="24"/>
          <w:szCs w:val="24"/>
        </w:rPr>
        <w:t xml:space="preserve">ranks as </w:t>
      </w:r>
      <w:r w:rsidRPr="00892A8E">
        <w:rPr>
          <w:rFonts w:ascii="Times New Roman" w:eastAsia="Times New Roman" w:hAnsi="Times New Roman" w:cs="Times New Roman"/>
          <w:sz w:val="24"/>
          <w:szCs w:val="24"/>
        </w:rPr>
        <w:t>the most preferred noble gas. From the category, it is the least reactive which implies additional advantages in safety. It is completely safe at the normal room temperatures and cannot harm those in the vicinity. In addition, it emits a bright red glow which attracts attention</w:t>
      </w:r>
      <w:r w:rsidR="008A453D" w:rsidRPr="00892A8E">
        <w:rPr>
          <w:rFonts w:ascii="Times New Roman" w:eastAsia="Times New Roman" w:hAnsi="Times New Roman" w:cs="Times New Roman"/>
          <w:sz w:val="24"/>
          <w:szCs w:val="24"/>
        </w:rPr>
        <w:t xml:space="preserve"> </w:t>
      </w:r>
      <w:r w:rsidR="008A453D" w:rsidRPr="00892A8E">
        <w:t>(</w:t>
      </w:r>
      <w:r w:rsidR="008A453D" w:rsidRPr="00892A8E">
        <w:rPr>
          <w:rFonts w:ascii="Times New Roman" w:hAnsi="Times New Roman" w:cs="Times New Roman"/>
          <w:sz w:val="24"/>
          <w:szCs w:val="24"/>
        </w:rPr>
        <w:t>Nye, 2014)</w:t>
      </w:r>
      <w:r w:rsidRPr="00892A8E">
        <w:rPr>
          <w:rFonts w:ascii="Times New Roman" w:eastAsia="Times New Roman" w:hAnsi="Times New Roman" w:cs="Times New Roman"/>
          <w:sz w:val="24"/>
          <w:szCs w:val="24"/>
        </w:rPr>
        <w:t xml:space="preserve">. The other noble gases emit pale glows which defeats the purpose of these Neon lamps. </w:t>
      </w:r>
      <w:r w:rsidR="00525310" w:rsidRPr="00892A8E">
        <w:rPr>
          <w:rFonts w:ascii="Times New Roman" w:eastAsia="Times New Roman" w:hAnsi="Times New Roman" w:cs="Times New Roman"/>
          <w:sz w:val="24"/>
          <w:szCs w:val="24"/>
        </w:rPr>
        <w:t xml:space="preserve">Neon Lamps have numerous applications including advertisements which require attractive displays. </w:t>
      </w: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t>How is the gas introduced into the glass tubing used in neon signs?</w:t>
      </w:r>
    </w:p>
    <w:p w:rsidR="00ED421B" w:rsidRPr="00892A8E" w:rsidRDefault="00510C28" w:rsidP="00B933C5">
      <w:pPr>
        <w:shd w:val="clear" w:color="auto" w:fill="FFFFFF"/>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Filling the Neon</w:t>
      </w:r>
      <w:r w:rsidR="00ED421B" w:rsidRPr="00892A8E">
        <w:rPr>
          <w:rFonts w:ascii="Times New Roman" w:eastAsia="Times New Roman" w:hAnsi="Times New Roman" w:cs="Times New Roman"/>
          <w:sz w:val="24"/>
          <w:szCs w:val="24"/>
        </w:rPr>
        <w:t xml:space="preserve"> glass tubing </w:t>
      </w:r>
      <w:r>
        <w:rPr>
          <w:rFonts w:ascii="Times New Roman" w:eastAsia="Times New Roman" w:hAnsi="Times New Roman" w:cs="Times New Roman"/>
          <w:sz w:val="24"/>
          <w:szCs w:val="24"/>
        </w:rPr>
        <w:t xml:space="preserve">with noble gases requires </w:t>
      </w:r>
      <w:r w:rsidR="00ED421B" w:rsidRPr="00892A8E">
        <w:rPr>
          <w:rFonts w:ascii="Times New Roman" w:eastAsia="Times New Roman" w:hAnsi="Times New Roman" w:cs="Times New Roman"/>
          <w:sz w:val="24"/>
          <w:szCs w:val="24"/>
        </w:rPr>
        <w:t xml:space="preserve">a systematic process. It begins by first preparing the tube by bending into the desired shape. The next step is to attach electrodes on both </w:t>
      </w:r>
      <w:r w:rsidR="00ED421B" w:rsidRPr="00892A8E">
        <w:rPr>
          <w:rFonts w:ascii="Times New Roman" w:eastAsia="Times New Roman" w:hAnsi="Times New Roman" w:cs="Times New Roman"/>
          <w:sz w:val="24"/>
          <w:szCs w:val="24"/>
        </w:rPr>
        <w:lastRenderedPageBreak/>
        <w:t>ends before the removal of impurities inside the tube. Afterwards, elimination of air to create a vacuum occurs. It is at this point that the manufacturer fills the tubes with Noble gases at very low pressure</w:t>
      </w:r>
      <w:r w:rsidR="008A453D" w:rsidRPr="00892A8E">
        <w:rPr>
          <w:rFonts w:ascii="Times New Roman" w:eastAsia="Times New Roman" w:hAnsi="Times New Roman" w:cs="Times New Roman"/>
          <w:sz w:val="24"/>
          <w:szCs w:val="24"/>
        </w:rPr>
        <w:t xml:space="preserve"> </w:t>
      </w:r>
      <w:r w:rsidR="008A453D" w:rsidRPr="00892A8E">
        <w:t>(</w:t>
      </w:r>
      <w:r w:rsidR="008A453D" w:rsidRPr="00892A8E">
        <w:rPr>
          <w:rFonts w:ascii="Times New Roman" w:hAnsi="Times New Roman" w:cs="Times New Roman"/>
          <w:sz w:val="24"/>
          <w:szCs w:val="24"/>
        </w:rPr>
        <w:t>Nye, 2014)</w:t>
      </w:r>
      <w:r w:rsidR="00ED421B" w:rsidRPr="00892A8E">
        <w:rPr>
          <w:rFonts w:ascii="Times New Roman" w:eastAsia="Times New Roman" w:hAnsi="Times New Roman" w:cs="Times New Roman"/>
          <w:sz w:val="24"/>
          <w:szCs w:val="24"/>
        </w:rPr>
        <w:t xml:space="preserve">. The process finalizes with melting the ends in order to trap the gas in the tube. </w:t>
      </w: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t>Why does the gas emit light when current passes through it?</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 xml:space="preserve">When electric current passes though Neon, it breaks Neon atoms. However, this does not last long as the atoms soon recombine within microseconds. This process of recombining Neon atoms gives of light and is what is visible when switching on a Neon lamp. </w:t>
      </w: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t>What are the three different ways colored light can be produced in neon tubing?</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 xml:space="preserve">There are three </w:t>
      </w:r>
      <w:r w:rsidR="009B1EED">
        <w:rPr>
          <w:rFonts w:ascii="Times New Roman" w:eastAsia="Times New Roman" w:hAnsi="Times New Roman" w:cs="Times New Roman"/>
          <w:sz w:val="24"/>
          <w:szCs w:val="24"/>
        </w:rPr>
        <w:t xml:space="preserve">major modes of </w:t>
      </w:r>
      <w:r w:rsidR="00510C28">
        <w:rPr>
          <w:rFonts w:ascii="Times New Roman" w:eastAsia="Times New Roman" w:hAnsi="Times New Roman" w:cs="Times New Roman"/>
          <w:sz w:val="24"/>
          <w:szCs w:val="24"/>
        </w:rPr>
        <w:t>attain</w:t>
      </w:r>
      <w:r w:rsidR="009B1EED">
        <w:rPr>
          <w:rFonts w:ascii="Times New Roman" w:eastAsia="Times New Roman" w:hAnsi="Times New Roman" w:cs="Times New Roman"/>
          <w:sz w:val="24"/>
          <w:szCs w:val="24"/>
        </w:rPr>
        <w:t>ing</w:t>
      </w:r>
      <w:r w:rsidR="00510C28">
        <w:rPr>
          <w:rFonts w:ascii="Times New Roman" w:eastAsia="Times New Roman" w:hAnsi="Times New Roman" w:cs="Times New Roman"/>
          <w:sz w:val="24"/>
          <w:szCs w:val="24"/>
        </w:rPr>
        <w:t xml:space="preserve"> </w:t>
      </w:r>
      <w:r w:rsidR="00525310" w:rsidRPr="00892A8E">
        <w:rPr>
          <w:rFonts w:ascii="Times New Roman" w:eastAsia="Times New Roman" w:hAnsi="Times New Roman" w:cs="Times New Roman"/>
          <w:sz w:val="24"/>
          <w:szCs w:val="24"/>
        </w:rPr>
        <w:t>colored light in</w:t>
      </w:r>
      <w:r w:rsidRPr="00892A8E">
        <w:rPr>
          <w:rFonts w:ascii="Times New Roman" w:eastAsia="Times New Roman" w:hAnsi="Times New Roman" w:cs="Times New Roman"/>
          <w:sz w:val="24"/>
          <w:szCs w:val="24"/>
        </w:rPr>
        <w:t xml:space="preserve"> Neon tubing. The first is </w:t>
      </w:r>
      <w:r w:rsidR="00525310" w:rsidRPr="00892A8E">
        <w:rPr>
          <w:rFonts w:ascii="Times New Roman" w:eastAsia="Times New Roman" w:hAnsi="Times New Roman" w:cs="Times New Roman"/>
          <w:sz w:val="24"/>
          <w:szCs w:val="24"/>
        </w:rPr>
        <w:t xml:space="preserve">the traditional mode of </w:t>
      </w:r>
      <w:r w:rsidRPr="00892A8E">
        <w:rPr>
          <w:rFonts w:ascii="Times New Roman" w:eastAsia="Times New Roman" w:hAnsi="Times New Roman" w:cs="Times New Roman"/>
          <w:sz w:val="24"/>
          <w:szCs w:val="24"/>
        </w:rPr>
        <w:t>filling the tube with different gases. Neon will emit red, argon blue, whereas krypton green and so on and so forth. The other way is to mix gases in the tube. For instance, mixing argon and Neon will result in green</w:t>
      </w:r>
      <w:r w:rsidR="008026BC" w:rsidRPr="00892A8E">
        <w:rPr>
          <w:rFonts w:ascii="Times New Roman" w:eastAsia="Times New Roman" w:hAnsi="Times New Roman" w:cs="Times New Roman"/>
          <w:sz w:val="24"/>
          <w:szCs w:val="24"/>
        </w:rPr>
        <w:t xml:space="preserve"> </w:t>
      </w:r>
      <w:r w:rsidR="008026BC" w:rsidRPr="00892A8E">
        <w:rPr>
          <w:rFonts w:ascii="Times New Roman" w:hAnsi="Times New Roman" w:cs="Times New Roman"/>
          <w:sz w:val="24"/>
          <w:szCs w:val="24"/>
        </w:rPr>
        <w:t>(Pun, Jason, &amp; So, 2012)</w:t>
      </w:r>
      <w:r w:rsidRPr="00892A8E">
        <w:rPr>
          <w:rFonts w:ascii="Times New Roman" w:eastAsia="Times New Roman" w:hAnsi="Times New Roman" w:cs="Times New Roman"/>
          <w:sz w:val="24"/>
          <w:szCs w:val="24"/>
        </w:rPr>
        <w:t xml:space="preserve">. The final way is to paint the tube with the desired color. For instance, the manufacturer could paint the tube yellow, blue, indigo, and maroon among other colors to suit the purpose of the tube. </w:t>
      </w:r>
    </w:p>
    <w:p w:rsidR="00ED421B" w:rsidRPr="00892A8E"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892A8E">
        <w:rPr>
          <w:rFonts w:ascii="Times New Roman" w:eastAsia="Times New Roman" w:hAnsi="Times New Roman" w:cs="Times New Roman"/>
          <w:b/>
          <w:sz w:val="24"/>
          <w:szCs w:val="24"/>
        </w:rPr>
        <w:t>How long does a Neon sign last?</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 xml:space="preserve">The average lifespan of a Neon lamp is 7-15 years. This is subject to the environment which could impact upon the longevity of the tubes. In indoor settings the tubes can even last several decades. The brightness and frequency of usage will also determine to some extent the longevity of the lamps. </w:t>
      </w:r>
    </w:p>
    <w:p w:rsidR="00ED421B" w:rsidRPr="00B933C5" w:rsidRDefault="00ED421B" w:rsidP="001C3DAB">
      <w:pPr>
        <w:numPr>
          <w:ilvl w:val="0"/>
          <w:numId w:val="2"/>
        </w:numPr>
        <w:shd w:val="clear" w:color="auto" w:fill="FFFFFF"/>
        <w:spacing w:after="0" w:line="480" w:lineRule="auto"/>
        <w:rPr>
          <w:rFonts w:ascii="Times New Roman" w:eastAsia="Times New Roman" w:hAnsi="Times New Roman" w:cs="Times New Roman"/>
          <w:b/>
          <w:sz w:val="24"/>
          <w:szCs w:val="24"/>
        </w:rPr>
      </w:pPr>
      <w:r w:rsidRPr="00B933C5">
        <w:rPr>
          <w:rFonts w:ascii="Times New Roman" w:eastAsia="Times New Roman" w:hAnsi="Times New Roman" w:cs="Times New Roman"/>
          <w:b/>
          <w:sz w:val="24"/>
          <w:szCs w:val="24"/>
        </w:rPr>
        <w:t>How many different colors can now be produced in neon tubing?</w:t>
      </w:r>
    </w:p>
    <w:p w:rsidR="00ED421B" w:rsidRPr="00892A8E" w:rsidRDefault="00ED421B" w:rsidP="00B933C5">
      <w:pPr>
        <w:shd w:val="clear" w:color="auto" w:fill="FFFFFF"/>
        <w:spacing w:after="0" w:line="480" w:lineRule="auto"/>
        <w:ind w:firstLine="360"/>
        <w:rPr>
          <w:rFonts w:ascii="Times New Roman" w:eastAsia="Times New Roman" w:hAnsi="Times New Roman" w:cs="Times New Roman"/>
          <w:sz w:val="24"/>
          <w:szCs w:val="24"/>
        </w:rPr>
      </w:pPr>
      <w:r w:rsidRPr="00892A8E">
        <w:rPr>
          <w:rFonts w:ascii="Times New Roman" w:eastAsia="Times New Roman" w:hAnsi="Times New Roman" w:cs="Times New Roman"/>
          <w:sz w:val="24"/>
          <w:szCs w:val="24"/>
        </w:rPr>
        <w:t xml:space="preserve">The number of colors Neon lamp technology can produce is as infinite. The technology has come a long way and can use various gases combinations to emit preferred colors of various </w:t>
      </w:r>
      <w:r w:rsidRPr="00892A8E">
        <w:rPr>
          <w:rFonts w:ascii="Times New Roman" w:eastAsia="Times New Roman" w:hAnsi="Times New Roman" w:cs="Times New Roman"/>
          <w:sz w:val="24"/>
          <w:szCs w:val="24"/>
        </w:rPr>
        <w:lastRenderedPageBreak/>
        <w:t xml:space="preserve">hues. The emergent option to paint the Neon tubing has also expanded the </w:t>
      </w:r>
      <w:r w:rsidR="00B41D3C" w:rsidRPr="00892A8E">
        <w:rPr>
          <w:rFonts w:ascii="Times New Roman" w:eastAsia="Times New Roman" w:hAnsi="Times New Roman" w:cs="Times New Roman"/>
          <w:sz w:val="24"/>
          <w:szCs w:val="24"/>
        </w:rPr>
        <w:t xml:space="preserve">number of colors Neon lamp technology can achieve according to the needs of customers. </w:t>
      </w:r>
    </w:p>
    <w:p w:rsidR="00ED421B" w:rsidRPr="00892A8E" w:rsidRDefault="00ED421B" w:rsidP="001C3DAB">
      <w:pPr>
        <w:shd w:val="clear" w:color="auto" w:fill="FFFFFF"/>
        <w:spacing w:after="0" w:line="480" w:lineRule="auto"/>
        <w:rPr>
          <w:rFonts w:ascii="Times New Roman" w:eastAsia="Times New Roman" w:hAnsi="Times New Roman" w:cs="Times New Roman"/>
          <w:sz w:val="24"/>
          <w:szCs w:val="24"/>
        </w:rPr>
      </w:pPr>
    </w:p>
    <w:p w:rsidR="00A16193" w:rsidRPr="00892A8E" w:rsidRDefault="00A16193" w:rsidP="00B933C5">
      <w:pPr>
        <w:spacing w:after="0" w:line="480" w:lineRule="auto"/>
        <w:jc w:val="center"/>
        <w:rPr>
          <w:rFonts w:ascii="Times New Roman" w:hAnsi="Times New Roman" w:cs="Times New Roman"/>
          <w:b/>
          <w:sz w:val="24"/>
          <w:szCs w:val="24"/>
        </w:rPr>
      </w:pPr>
      <w:r w:rsidRPr="00892A8E">
        <w:rPr>
          <w:rFonts w:ascii="Times New Roman" w:hAnsi="Times New Roman" w:cs="Times New Roman"/>
          <w:b/>
          <w:sz w:val="24"/>
          <w:szCs w:val="24"/>
        </w:rPr>
        <w:t>Design: Miami Dolphins signpost</w:t>
      </w:r>
    </w:p>
    <w:p w:rsidR="00692C9B" w:rsidRPr="00892A8E" w:rsidRDefault="00A16193" w:rsidP="00B933C5">
      <w:pPr>
        <w:spacing w:line="480" w:lineRule="auto"/>
        <w:ind w:firstLine="720"/>
        <w:rPr>
          <w:rFonts w:ascii="Times New Roman" w:hAnsi="Times New Roman" w:cs="Times New Roman"/>
          <w:sz w:val="24"/>
          <w:szCs w:val="24"/>
        </w:rPr>
      </w:pPr>
      <w:r w:rsidRPr="00892A8E">
        <w:rPr>
          <w:rFonts w:ascii="Times New Roman" w:hAnsi="Times New Roman" w:cs="Times New Roman"/>
          <w:sz w:val="24"/>
          <w:szCs w:val="24"/>
        </w:rPr>
        <w:t>Miami Dolphins are an NBA outfit competing in the league. As the name suggest</w:t>
      </w:r>
      <w:r w:rsidR="005973EA" w:rsidRPr="00892A8E">
        <w:rPr>
          <w:rFonts w:ascii="Times New Roman" w:hAnsi="Times New Roman" w:cs="Times New Roman"/>
          <w:sz w:val="24"/>
          <w:szCs w:val="24"/>
        </w:rPr>
        <w:t>s,</w:t>
      </w:r>
      <w:r w:rsidRPr="00892A8E">
        <w:rPr>
          <w:rFonts w:ascii="Times New Roman" w:hAnsi="Times New Roman" w:cs="Times New Roman"/>
          <w:sz w:val="24"/>
          <w:szCs w:val="24"/>
        </w:rPr>
        <w:t xml:space="preserve"> they are based in the coastal city of Miami </w:t>
      </w:r>
      <w:r w:rsidR="005973EA" w:rsidRPr="00892A8E">
        <w:rPr>
          <w:rFonts w:ascii="Times New Roman" w:hAnsi="Times New Roman" w:cs="Times New Roman"/>
          <w:sz w:val="24"/>
          <w:szCs w:val="24"/>
        </w:rPr>
        <w:t xml:space="preserve">and have recently been experiencing an extended winning streak. The following is the design of a signpost to be positioned outside their arena. </w:t>
      </w:r>
    </w:p>
    <w:p w:rsidR="00C65C5E" w:rsidRPr="00892A8E" w:rsidRDefault="00937493" w:rsidP="001C3DAB">
      <w:pPr>
        <w:spacing w:line="480" w:lineRule="auto"/>
        <w:rPr>
          <w:rFonts w:ascii="Times New Roman" w:hAnsi="Times New Roman" w:cs="Times New Roman"/>
          <w:sz w:val="24"/>
          <w:szCs w:val="24"/>
        </w:rPr>
      </w:pPr>
      <w:r w:rsidRPr="00892A8E">
        <w:rPr>
          <w:rFonts w:ascii="Times New Roman" w:hAnsi="Times New Roman" w:cs="Times New Roman"/>
          <w:sz w:val="24"/>
          <w:szCs w:val="24"/>
        </w:rPr>
        <w:t xml:space="preserve">Fig 1: Miami Dolphins signpost </w:t>
      </w:r>
    </w:p>
    <w:tbl>
      <w:tblPr>
        <w:tblpPr w:leftFromText="180" w:rightFromText="180" w:vertAnchor="page" w:horzAnchor="page" w:tblpX="1828" w:tblpY="64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35"/>
      </w:tblGrid>
      <w:tr w:rsidR="0053358C" w:rsidRPr="00892A8E" w:rsidTr="0053358C">
        <w:trPr>
          <w:trHeight w:val="150"/>
        </w:trPr>
        <w:tc>
          <w:tcPr>
            <w:tcW w:w="3135" w:type="dxa"/>
            <w:shd w:val="clear" w:color="auto" w:fill="00B0F0"/>
          </w:tcPr>
          <w:p w:rsidR="0053358C" w:rsidRPr="00892A8E" w:rsidRDefault="0053358C" w:rsidP="0053358C">
            <w:pPr>
              <w:tabs>
                <w:tab w:val="left" w:pos="1575"/>
              </w:tabs>
              <w:spacing w:line="240" w:lineRule="auto"/>
              <w:ind w:left="15"/>
              <w:rPr>
                <w:rFonts w:ascii="Times New Roman" w:hAnsi="Times New Roman" w:cs="Times New Roman"/>
                <w:sz w:val="24"/>
                <w:szCs w:val="24"/>
              </w:rPr>
            </w:pPr>
          </w:p>
        </w:tc>
      </w:tr>
      <w:tr w:rsidR="0053358C" w:rsidRPr="00892A8E" w:rsidTr="0053358C">
        <w:trPr>
          <w:trHeight w:val="1340"/>
        </w:trPr>
        <w:tc>
          <w:tcPr>
            <w:tcW w:w="3135" w:type="dxa"/>
          </w:tcPr>
          <w:p w:rsidR="0053358C" w:rsidRPr="00892A8E" w:rsidRDefault="0053358C" w:rsidP="0053358C">
            <w:pPr>
              <w:tabs>
                <w:tab w:val="left" w:pos="1575"/>
              </w:tabs>
              <w:spacing w:line="240" w:lineRule="auto"/>
              <w:ind w:left="15"/>
              <w:rPr>
                <w:rFonts w:ascii="Times New Roman" w:hAnsi="Times New Roman" w:cs="Times New Roman"/>
                <w:sz w:val="24"/>
                <w:szCs w:val="24"/>
              </w:rPr>
            </w:pPr>
          </w:p>
          <w:p w:rsidR="0053358C" w:rsidRPr="00892A8E" w:rsidRDefault="0053358C" w:rsidP="0053358C">
            <w:pPr>
              <w:tabs>
                <w:tab w:val="left" w:pos="1575"/>
              </w:tabs>
              <w:spacing w:line="240" w:lineRule="auto"/>
              <w:ind w:left="15"/>
              <w:rPr>
                <w:rFonts w:ascii="Times New Roman" w:hAnsi="Times New Roman" w:cs="Times New Roman"/>
                <w:sz w:val="24"/>
                <w:szCs w:val="24"/>
              </w:rPr>
            </w:pPr>
            <w:r w:rsidRPr="0053358C">
              <w:rPr>
                <w:rFonts w:ascii="Times New Roman" w:hAnsi="Times New Roman" w:cs="Times New Roman"/>
                <w:color w:val="FF0000"/>
                <w:sz w:val="24"/>
                <w:szCs w:val="24"/>
              </w:rPr>
              <w:t>MIAMI</w:t>
            </w:r>
            <w:r w:rsidRPr="00892A8E">
              <w:rPr>
                <w:rFonts w:ascii="Times New Roman" w:hAnsi="Times New Roman" w:cs="Times New Roman"/>
                <w:sz w:val="24"/>
                <w:szCs w:val="24"/>
              </w:rPr>
              <w:t xml:space="preserve"> </w:t>
            </w:r>
            <w:r w:rsidRPr="0066377B">
              <w:rPr>
                <w:rFonts w:ascii="Times New Roman" w:hAnsi="Times New Roman" w:cs="Times New Roman"/>
                <w:color w:val="0070C0"/>
                <w:sz w:val="24"/>
                <w:szCs w:val="24"/>
              </w:rPr>
              <w:t xml:space="preserve">DOLPHINS </w:t>
            </w:r>
            <w:r w:rsidRPr="0053358C">
              <w:rPr>
                <w:rFonts w:ascii="Times New Roman" w:hAnsi="Times New Roman" w:cs="Times New Roman"/>
                <w:color w:val="FF0000"/>
                <w:sz w:val="24"/>
                <w:szCs w:val="24"/>
              </w:rPr>
              <w:t>ARENA</w:t>
            </w:r>
            <w:r w:rsidRPr="00892A8E">
              <w:rPr>
                <w:rFonts w:ascii="Times New Roman" w:hAnsi="Times New Roman" w:cs="Times New Roman"/>
                <w:sz w:val="24"/>
                <w:szCs w:val="24"/>
              </w:rPr>
              <w:t xml:space="preserve"> </w:t>
            </w:r>
          </w:p>
        </w:tc>
      </w:tr>
      <w:tr w:rsidR="0053358C" w:rsidRPr="00892A8E" w:rsidTr="0053358C">
        <w:trPr>
          <w:trHeight w:val="390"/>
        </w:trPr>
        <w:tc>
          <w:tcPr>
            <w:tcW w:w="3135" w:type="dxa"/>
            <w:shd w:val="clear" w:color="auto" w:fill="00B0F0"/>
          </w:tcPr>
          <w:p w:rsidR="0053358C" w:rsidRPr="00892A8E" w:rsidRDefault="0053358C" w:rsidP="0053358C">
            <w:pPr>
              <w:tabs>
                <w:tab w:val="left" w:pos="1575"/>
              </w:tabs>
              <w:spacing w:line="240" w:lineRule="auto"/>
              <w:ind w:left="15"/>
              <w:rPr>
                <w:rFonts w:ascii="Times New Roman" w:hAnsi="Times New Roman" w:cs="Times New Roman"/>
                <w:sz w:val="24"/>
                <w:szCs w:val="24"/>
              </w:rPr>
            </w:pPr>
          </w:p>
        </w:tc>
      </w:tr>
    </w:tbl>
    <w:p w:rsidR="00827D46" w:rsidRDefault="00827D46" w:rsidP="001C3DAB">
      <w:pPr>
        <w:spacing w:line="480" w:lineRule="auto"/>
        <w:rPr>
          <w:rFonts w:ascii="Times New Roman" w:hAnsi="Times New Roman" w:cs="Times New Roman"/>
          <w:sz w:val="24"/>
          <w:szCs w:val="24"/>
        </w:rPr>
      </w:pPr>
    </w:p>
    <w:p w:rsidR="0053358C" w:rsidRPr="00892A8E" w:rsidRDefault="0053358C" w:rsidP="001C3DAB">
      <w:pPr>
        <w:spacing w:line="480" w:lineRule="auto"/>
        <w:rPr>
          <w:rFonts w:ascii="Times New Roman" w:hAnsi="Times New Roman" w:cs="Times New Roman"/>
          <w:sz w:val="24"/>
          <w:szCs w:val="24"/>
        </w:rPr>
      </w:pPr>
    </w:p>
    <w:p w:rsidR="00827D46" w:rsidRPr="00892A8E" w:rsidRDefault="00827D46" w:rsidP="001C3DAB">
      <w:pPr>
        <w:spacing w:line="480" w:lineRule="auto"/>
        <w:rPr>
          <w:rFonts w:ascii="Times New Roman" w:hAnsi="Times New Roman" w:cs="Times New Roman"/>
          <w:sz w:val="24"/>
          <w:szCs w:val="24"/>
        </w:rPr>
      </w:pPr>
    </w:p>
    <w:p w:rsidR="00937493" w:rsidRPr="00892A8E" w:rsidRDefault="00937493" w:rsidP="001C3DAB">
      <w:pPr>
        <w:spacing w:line="480" w:lineRule="auto"/>
        <w:rPr>
          <w:rFonts w:ascii="Times New Roman" w:hAnsi="Times New Roman" w:cs="Times New Roman"/>
          <w:sz w:val="24"/>
          <w:szCs w:val="24"/>
        </w:rPr>
      </w:pPr>
    </w:p>
    <w:p w:rsidR="00F06B76" w:rsidRPr="00892A8E" w:rsidRDefault="00F06B76" w:rsidP="001C3DAB">
      <w:pPr>
        <w:spacing w:line="480" w:lineRule="auto"/>
        <w:rPr>
          <w:rFonts w:ascii="Times New Roman" w:hAnsi="Times New Roman" w:cs="Times New Roman"/>
          <w:sz w:val="24"/>
          <w:szCs w:val="24"/>
        </w:rPr>
      </w:pPr>
    </w:p>
    <w:p w:rsidR="00F06B76" w:rsidRPr="00892A8E" w:rsidRDefault="00F06B76" w:rsidP="0053358C">
      <w:pPr>
        <w:spacing w:line="480" w:lineRule="auto"/>
        <w:ind w:firstLine="720"/>
        <w:rPr>
          <w:rFonts w:ascii="Times New Roman" w:hAnsi="Times New Roman" w:cs="Times New Roman"/>
          <w:sz w:val="24"/>
          <w:szCs w:val="24"/>
        </w:rPr>
      </w:pPr>
      <w:r w:rsidRPr="00892A8E">
        <w:rPr>
          <w:rFonts w:ascii="Times New Roman" w:hAnsi="Times New Roman" w:cs="Times New Roman"/>
          <w:sz w:val="24"/>
          <w:szCs w:val="24"/>
        </w:rPr>
        <w:t xml:space="preserve">In the above signpost, the blue borders above and below the team logo will comprise of numerous Neon bulbs filled with </w:t>
      </w:r>
      <w:r w:rsidR="009B1F0C" w:rsidRPr="00892A8E">
        <w:rPr>
          <w:rFonts w:ascii="Times New Roman" w:hAnsi="Times New Roman" w:cs="Times New Roman"/>
          <w:sz w:val="24"/>
          <w:szCs w:val="24"/>
        </w:rPr>
        <w:t>argon. These will emit the signature blue color associated with the team. The name “Dolphin”</w:t>
      </w:r>
      <w:r w:rsidR="00A0305F" w:rsidRPr="00892A8E">
        <w:rPr>
          <w:rFonts w:ascii="Times New Roman" w:hAnsi="Times New Roman" w:cs="Times New Roman"/>
          <w:sz w:val="24"/>
          <w:szCs w:val="24"/>
        </w:rPr>
        <w:t xml:space="preserve"> will also come in bended tu</w:t>
      </w:r>
      <w:r w:rsidR="009B1F0C" w:rsidRPr="00892A8E">
        <w:rPr>
          <w:rFonts w:ascii="Times New Roman" w:hAnsi="Times New Roman" w:cs="Times New Roman"/>
          <w:sz w:val="24"/>
          <w:szCs w:val="24"/>
        </w:rPr>
        <w:t xml:space="preserve">bes filled with argon to emit </w:t>
      </w:r>
      <w:r w:rsidR="00A0305F" w:rsidRPr="00892A8E">
        <w:rPr>
          <w:rFonts w:ascii="Times New Roman" w:hAnsi="Times New Roman" w:cs="Times New Roman"/>
          <w:sz w:val="24"/>
          <w:szCs w:val="24"/>
        </w:rPr>
        <w:t xml:space="preserve">color. The names “MIAMI” and “ARENA” will be red in color and will consist of bended tubes filled with neon to produce a bright red color. These two colors are the official colors of the Miami Dolphins and will be perfect in the </w:t>
      </w:r>
      <w:r w:rsidR="00892A8E" w:rsidRPr="00892A8E">
        <w:rPr>
          <w:rFonts w:ascii="Times New Roman" w:hAnsi="Times New Roman" w:cs="Times New Roman"/>
          <w:sz w:val="24"/>
          <w:szCs w:val="24"/>
        </w:rPr>
        <w:t xml:space="preserve">design and </w:t>
      </w:r>
      <w:r w:rsidR="00A0305F" w:rsidRPr="00892A8E">
        <w:rPr>
          <w:rFonts w:ascii="Times New Roman" w:hAnsi="Times New Roman" w:cs="Times New Roman"/>
          <w:sz w:val="24"/>
          <w:szCs w:val="24"/>
        </w:rPr>
        <w:t>creati</w:t>
      </w:r>
      <w:r w:rsidR="00892A8E" w:rsidRPr="00892A8E">
        <w:rPr>
          <w:rFonts w:ascii="Times New Roman" w:hAnsi="Times New Roman" w:cs="Times New Roman"/>
          <w:sz w:val="24"/>
          <w:szCs w:val="24"/>
        </w:rPr>
        <w:t>o</w:t>
      </w:r>
      <w:r w:rsidR="00A0305F" w:rsidRPr="00892A8E">
        <w:rPr>
          <w:rFonts w:ascii="Times New Roman" w:hAnsi="Times New Roman" w:cs="Times New Roman"/>
          <w:sz w:val="24"/>
          <w:szCs w:val="24"/>
        </w:rPr>
        <w:t xml:space="preserve">n of this signpost. </w:t>
      </w:r>
    </w:p>
    <w:p w:rsidR="00F06B76" w:rsidRDefault="00F06B76" w:rsidP="001C3DAB">
      <w:pPr>
        <w:spacing w:line="480" w:lineRule="auto"/>
        <w:rPr>
          <w:rFonts w:ascii="Times New Roman" w:hAnsi="Times New Roman" w:cs="Times New Roman"/>
          <w:sz w:val="24"/>
          <w:szCs w:val="24"/>
        </w:rPr>
      </w:pPr>
    </w:p>
    <w:p w:rsidR="001A7EDC" w:rsidRPr="00892A8E" w:rsidRDefault="001A7EDC" w:rsidP="001C3DAB">
      <w:pPr>
        <w:spacing w:line="480" w:lineRule="auto"/>
        <w:rPr>
          <w:rFonts w:ascii="Times New Roman" w:hAnsi="Times New Roman" w:cs="Times New Roman"/>
          <w:sz w:val="24"/>
          <w:szCs w:val="24"/>
        </w:rPr>
      </w:pPr>
    </w:p>
    <w:p w:rsidR="00827D46" w:rsidRPr="00892A8E" w:rsidRDefault="00827D46" w:rsidP="001A7EDC">
      <w:pPr>
        <w:spacing w:line="480" w:lineRule="auto"/>
        <w:jc w:val="center"/>
        <w:rPr>
          <w:rFonts w:ascii="Times New Roman" w:hAnsi="Times New Roman" w:cs="Times New Roman"/>
          <w:sz w:val="24"/>
          <w:szCs w:val="24"/>
        </w:rPr>
      </w:pPr>
      <w:r w:rsidRPr="00892A8E">
        <w:rPr>
          <w:rFonts w:ascii="Times New Roman" w:hAnsi="Times New Roman" w:cs="Times New Roman"/>
          <w:sz w:val="24"/>
          <w:szCs w:val="24"/>
        </w:rPr>
        <w:lastRenderedPageBreak/>
        <w:t>References</w:t>
      </w:r>
    </w:p>
    <w:p w:rsidR="00827D46" w:rsidRPr="00892A8E" w:rsidRDefault="00827D46" w:rsidP="001C3DAB">
      <w:pPr>
        <w:pStyle w:val="NormalWeb"/>
        <w:spacing w:before="0" w:beforeAutospacing="0" w:after="0" w:afterAutospacing="0" w:line="480" w:lineRule="auto"/>
        <w:ind w:left="450" w:hanging="450"/>
      </w:pPr>
      <w:r w:rsidRPr="00892A8E">
        <w:t>Nye, D. E. (2014). Flickering light: A history of neon.</w:t>
      </w:r>
      <w:r w:rsidRPr="00892A8E">
        <w:rPr>
          <w:i/>
          <w:iCs/>
        </w:rPr>
        <w:t xml:space="preserve"> Technology and Culture, 55</w:t>
      </w:r>
      <w:r w:rsidRPr="00892A8E">
        <w:t xml:space="preserve">(2), 502-504. </w:t>
      </w:r>
    </w:p>
    <w:p w:rsidR="00827D46" w:rsidRPr="00892A8E" w:rsidRDefault="00827D46" w:rsidP="001C3DAB">
      <w:pPr>
        <w:pStyle w:val="NormalWeb"/>
        <w:spacing w:before="0" w:beforeAutospacing="0" w:after="0" w:afterAutospacing="0" w:line="480" w:lineRule="auto"/>
        <w:ind w:left="450" w:hanging="450"/>
      </w:pPr>
      <w:r w:rsidRPr="00892A8E">
        <w:t>Pun, C. S., Jason, &amp; So, C. W. (2012). Night-sky brightness monitoring in hong kong: A city-wide light pollution assessment.</w:t>
      </w:r>
      <w:r w:rsidRPr="00892A8E">
        <w:rPr>
          <w:i/>
          <w:iCs/>
        </w:rPr>
        <w:t xml:space="preserve"> Environmental Monitoring and Assessment, 184</w:t>
      </w:r>
      <w:r w:rsidRPr="00892A8E">
        <w:t xml:space="preserve">(4), 2537-2557. </w:t>
      </w:r>
    </w:p>
    <w:p w:rsidR="00827D46" w:rsidRPr="00892A8E" w:rsidRDefault="00827D46" w:rsidP="001C3DAB">
      <w:pPr>
        <w:spacing w:line="480" w:lineRule="auto"/>
        <w:rPr>
          <w:rFonts w:ascii="Times New Roman" w:hAnsi="Times New Roman" w:cs="Times New Roman"/>
          <w:sz w:val="24"/>
          <w:szCs w:val="24"/>
        </w:rPr>
      </w:pPr>
    </w:p>
    <w:p w:rsidR="00827D46" w:rsidRPr="00892A8E" w:rsidRDefault="00827D46" w:rsidP="001C3DAB">
      <w:pPr>
        <w:spacing w:line="480" w:lineRule="auto"/>
        <w:rPr>
          <w:rFonts w:ascii="Times New Roman" w:hAnsi="Times New Roman" w:cs="Times New Roman"/>
          <w:sz w:val="24"/>
          <w:szCs w:val="24"/>
        </w:rPr>
      </w:pPr>
    </w:p>
    <w:p w:rsidR="00D61037" w:rsidRPr="00892A8E" w:rsidRDefault="00D61037" w:rsidP="001C3DAB">
      <w:pPr>
        <w:spacing w:line="480" w:lineRule="auto"/>
        <w:rPr>
          <w:rFonts w:ascii="Times New Roman" w:hAnsi="Times New Roman" w:cs="Times New Roman"/>
          <w:sz w:val="24"/>
          <w:szCs w:val="24"/>
        </w:rPr>
      </w:pPr>
    </w:p>
    <w:sectPr w:rsidR="00D61037" w:rsidRPr="00892A8E" w:rsidSect="00FE72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7AF" w:rsidRDefault="008A37AF" w:rsidP="00892A8E">
      <w:pPr>
        <w:spacing w:after="0" w:line="240" w:lineRule="auto"/>
      </w:pPr>
      <w:r>
        <w:separator/>
      </w:r>
    </w:p>
  </w:endnote>
  <w:endnote w:type="continuationSeparator" w:id="1">
    <w:p w:rsidR="008A37AF" w:rsidRDefault="008A37AF" w:rsidP="00892A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7AF" w:rsidRDefault="008A37AF" w:rsidP="00892A8E">
      <w:pPr>
        <w:spacing w:after="0" w:line="240" w:lineRule="auto"/>
      </w:pPr>
      <w:r>
        <w:separator/>
      </w:r>
    </w:p>
  </w:footnote>
  <w:footnote w:type="continuationSeparator" w:id="1">
    <w:p w:rsidR="008A37AF" w:rsidRDefault="008A37AF" w:rsidP="00892A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A8E" w:rsidRDefault="003E16A6">
    <w:pPr>
      <w:pStyle w:val="Header"/>
      <w:jc w:val="right"/>
    </w:pPr>
    <w:r w:rsidRPr="00FE7283">
      <w:rPr>
        <w:rFonts w:ascii="Times New Roman" w:hAnsi="Times New Roman" w:cs="Times New Roman"/>
      </w:rPr>
      <w:t>NEON LAMP</w:t>
    </w:r>
    <w:r>
      <w:rPr>
        <w:rFonts w:ascii="Times New Roman" w:hAnsi="Times New Roman" w:cs="Times New Roman"/>
      </w:rPr>
      <w:t xml:space="preserve">     </w:t>
    </w:r>
    <w:r w:rsidRPr="00FE7283">
      <w:rPr>
        <w:rFonts w:ascii="Times New Roman" w:hAnsi="Times New Roman" w:cs="Times New Roman"/>
      </w:rPr>
      <w:t xml:space="preserve">                                                                                   </w:t>
    </w:r>
    <w:r>
      <w:rPr>
        <w:rFonts w:ascii="Times New Roman" w:hAnsi="Times New Roman" w:cs="Times New Roman"/>
      </w:rPr>
      <w:t xml:space="preserve">     </w:t>
    </w:r>
    <w:r w:rsidRPr="00FE7283">
      <w:rPr>
        <w:rFonts w:ascii="Times New Roman" w:hAnsi="Times New Roman" w:cs="Times New Roman"/>
      </w:rPr>
      <w:t xml:space="preserve">                          </w:t>
    </w:r>
    <w:r>
      <w:rPr>
        <w:rFonts w:ascii="Times New Roman" w:hAnsi="Times New Roman" w:cs="Times New Roman"/>
      </w:rPr>
      <w:t xml:space="preserve">                         </w:t>
    </w:r>
    <w:sdt>
      <w:sdtPr>
        <w:id w:val="10161501"/>
        <w:docPartObj>
          <w:docPartGallery w:val="Page Numbers (Top of Page)"/>
          <w:docPartUnique/>
        </w:docPartObj>
      </w:sdtPr>
      <w:sdtContent>
        <w:fldSimple w:instr=" PAGE   \* MERGEFORMAT ">
          <w:r w:rsidR="009B1EED">
            <w:rPr>
              <w:noProof/>
            </w:rPr>
            <w:t>5</w:t>
          </w:r>
        </w:fldSimple>
      </w:sdtContent>
    </w:sdt>
  </w:p>
  <w:p w:rsidR="00892A8E" w:rsidRDefault="00892A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283" w:rsidRPr="00FE7283" w:rsidRDefault="00FE7283">
    <w:pPr>
      <w:pStyle w:val="Header"/>
      <w:jc w:val="right"/>
      <w:rPr>
        <w:rFonts w:ascii="Times New Roman" w:hAnsi="Times New Roman" w:cs="Times New Roman"/>
      </w:rPr>
    </w:pPr>
    <w:r w:rsidRPr="00FE7283">
      <w:rPr>
        <w:rFonts w:ascii="Times New Roman" w:hAnsi="Times New Roman" w:cs="Times New Roman"/>
      </w:rPr>
      <w:t>Running head: NEON LAMP</w:t>
    </w:r>
    <w:r w:rsidR="003E16A6">
      <w:rPr>
        <w:rFonts w:ascii="Times New Roman" w:hAnsi="Times New Roman" w:cs="Times New Roman"/>
      </w:rPr>
      <w:t xml:space="preserve">     </w:t>
    </w:r>
    <w:r w:rsidRPr="00FE7283">
      <w:rPr>
        <w:rFonts w:ascii="Times New Roman" w:hAnsi="Times New Roman" w:cs="Times New Roman"/>
      </w:rPr>
      <w:t xml:space="preserve">                                                                                   </w:t>
    </w:r>
    <w:r w:rsidR="003E16A6">
      <w:rPr>
        <w:rFonts w:ascii="Times New Roman" w:hAnsi="Times New Roman" w:cs="Times New Roman"/>
      </w:rPr>
      <w:t xml:space="preserve">     </w:t>
    </w:r>
    <w:r w:rsidRPr="00FE7283">
      <w:rPr>
        <w:rFonts w:ascii="Times New Roman" w:hAnsi="Times New Roman" w:cs="Times New Roman"/>
      </w:rPr>
      <w:t xml:space="preserve">                          </w:t>
    </w:r>
    <w:sdt>
      <w:sdtPr>
        <w:rPr>
          <w:rFonts w:ascii="Times New Roman" w:hAnsi="Times New Roman" w:cs="Times New Roman"/>
        </w:rPr>
        <w:id w:val="10161605"/>
        <w:docPartObj>
          <w:docPartGallery w:val="Page Numbers (Top of Page)"/>
          <w:docPartUnique/>
        </w:docPartObj>
      </w:sdtPr>
      <w:sdtContent>
        <w:r w:rsidR="00CE1C0A" w:rsidRPr="00FE7283">
          <w:rPr>
            <w:rFonts w:ascii="Times New Roman" w:hAnsi="Times New Roman" w:cs="Times New Roman"/>
          </w:rPr>
          <w:fldChar w:fldCharType="begin"/>
        </w:r>
        <w:r w:rsidRPr="00FE7283">
          <w:rPr>
            <w:rFonts w:ascii="Times New Roman" w:hAnsi="Times New Roman" w:cs="Times New Roman"/>
          </w:rPr>
          <w:instrText xml:space="preserve"> PAGE   \* MERGEFORMAT </w:instrText>
        </w:r>
        <w:r w:rsidR="00CE1C0A" w:rsidRPr="00FE7283">
          <w:rPr>
            <w:rFonts w:ascii="Times New Roman" w:hAnsi="Times New Roman" w:cs="Times New Roman"/>
          </w:rPr>
          <w:fldChar w:fldCharType="separate"/>
        </w:r>
        <w:r w:rsidR="00024D53">
          <w:rPr>
            <w:rFonts w:ascii="Times New Roman" w:hAnsi="Times New Roman" w:cs="Times New Roman"/>
            <w:noProof/>
          </w:rPr>
          <w:t>1</w:t>
        </w:r>
        <w:r w:rsidR="00CE1C0A" w:rsidRPr="00FE7283">
          <w:rPr>
            <w:rFonts w:ascii="Times New Roman" w:hAnsi="Times New Roman" w:cs="Times New Roman"/>
          </w:rPr>
          <w:fldChar w:fldCharType="end"/>
        </w:r>
      </w:sdtContent>
    </w:sdt>
  </w:p>
  <w:p w:rsidR="00892A8E" w:rsidRDefault="00892A8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A15A0"/>
    <w:multiLevelType w:val="multilevel"/>
    <w:tmpl w:val="9DDE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FA4336"/>
    <w:multiLevelType w:val="multilevel"/>
    <w:tmpl w:val="779AE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A066DDF"/>
    <w:multiLevelType w:val="multilevel"/>
    <w:tmpl w:val="B9BA9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D421B"/>
    <w:rsid w:val="00024D53"/>
    <w:rsid w:val="001A7EDC"/>
    <w:rsid w:val="001C3DAB"/>
    <w:rsid w:val="00282E93"/>
    <w:rsid w:val="003825C8"/>
    <w:rsid w:val="003E16A6"/>
    <w:rsid w:val="0047328F"/>
    <w:rsid w:val="00510C28"/>
    <w:rsid w:val="00525310"/>
    <w:rsid w:val="0053358C"/>
    <w:rsid w:val="005973EA"/>
    <w:rsid w:val="005B1930"/>
    <w:rsid w:val="0066377B"/>
    <w:rsid w:val="00692C9B"/>
    <w:rsid w:val="007C715B"/>
    <w:rsid w:val="007E33F6"/>
    <w:rsid w:val="008026BC"/>
    <w:rsid w:val="00827D46"/>
    <w:rsid w:val="00892A8E"/>
    <w:rsid w:val="008A37AF"/>
    <w:rsid w:val="008A453D"/>
    <w:rsid w:val="00937493"/>
    <w:rsid w:val="009B1EED"/>
    <w:rsid w:val="009B1F0C"/>
    <w:rsid w:val="00A0305F"/>
    <w:rsid w:val="00A07A0F"/>
    <w:rsid w:val="00A16193"/>
    <w:rsid w:val="00B41D3C"/>
    <w:rsid w:val="00B9035E"/>
    <w:rsid w:val="00B933C5"/>
    <w:rsid w:val="00C65C5E"/>
    <w:rsid w:val="00CE1C0A"/>
    <w:rsid w:val="00D61037"/>
    <w:rsid w:val="00D80E9B"/>
    <w:rsid w:val="00ED421B"/>
    <w:rsid w:val="00F06B76"/>
    <w:rsid w:val="00FE72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21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421B"/>
    <w:rPr>
      <w:color w:val="0000FF"/>
      <w:u w:val="single"/>
    </w:rPr>
  </w:style>
  <w:style w:type="paragraph" w:styleId="NormalWeb">
    <w:name w:val="Normal (Web)"/>
    <w:basedOn w:val="Normal"/>
    <w:uiPriority w:val="99"/>
    <w:semiHidden/>
    <w:unhideWhenUsed/>
    <w:rsid w:val="007C715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2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A8E"/>
  </w:style>
  <w:style w:type="paragraph" w:styleId="Footer">
    <w:name w:val="footer"/>
    <w:basedOn w:val="Normal"/>
    <w:link w:val="FooterChar"/>
    <w:uiPriority w:val="99"/>
    <w:semiHidden/>
    <w:unhideWhenUsed/>
    <w:rsid w:val="00892A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92A8E"/>
  </w:style>
</w:styles>
</file>

<file path=word/webSettings.xml><?xml version="1.0" encoding="utf-8"?>
<w:webSettings xmlns:r="http://schemas.openxmlformats.org/officeDocument/2006/relationships" xmlns:w="http://schemas.openxmlformats.org/wordprocessingml/2006/main">
  <w:divs>
    <w:div w:id="842889307">
      <w:bodyDiv w:val="1"/>
      <w:marLeft w:val="0"/>
      <w:marRight w:val="0"/>
      <w:marTop w:val="0"/>
      <w:marBottom w:val="0"/>
      <w:divBdr>
        <w:top w:val="none" w:sz="0" w:space="0" w:color="auto"/>
        <w:left w:val="none" w:sz="0" w:space="0" w:color="auto"/>
        <w:bottom w:val="none" w:sz="0" w:space="0" w:color="auto"/>
        <w:right w:val="none" w:sz="0" w:space="0" w:color="auto"/>
      </w:divBdr>
    </w:div>
    <w:div w:id="135923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F6028-D7C3-4BFD-8A45-9E29F0457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2019-06-08T06:56:00Z</dcterms:created>
  <dcterms:modified xsi:type="dcterms:W3CDTF">2019-06-08T08:00:00Z</dcterms:modified>
</cp:coreProperties>
</file>